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592C5">
      <w:pPr>
        <w:rPr>
          <w:rFonts w:hint="default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附件2:</w:t>
      </w:r>
    </w:p>
    <w:p w14:paraId="1A94DEF6"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首都经济贸易大学优秀团员登记表</w:t>
      </w:r>
    </w:p>
    <w:tbl>
      <w:tblPr>
        <w:tblStyle w:val="2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 w14:paraId="36B7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33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 w14:paraId="3FE0F3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1E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35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7E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A3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61FCDC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77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5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4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1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82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12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AF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24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01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4B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9D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3C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C6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9D8B">
            <w:pPr>
              <w:jc w:val="center"/>
              <w:rPr>
                <w:rFonts w:ascii="宋体" w:hAnsi="宋体"/>
                <w:sz w:val="24"/>
              </w:rPr>
            </w:pPr>
          </w:p>
          <w:p w14:paraId="1BE6A2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79E3D4A4">
            <w:pPr>
              <w:jc w:val="center"/>
              <w:rPr>
                <w:rFonts w:ascii="宋体" w:hAnsi="宋体"/>
                <w:sz w:val="24"/>
              </w:rPr>
            </w:pPr>
          </w:p>
          <w:p w14:paraId="346184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1C2306C6">
            <w:pPr>
              <w:jc w:val="center"/>
              <w:rPr>
                <w:rFonts w:ascii="宋体" w:hAnsi="宋体"/>
                <w:sz w:val="24"/>
              </w:rPr>
            </w:pPr>
          </w:p>
          <w:p w14:paraId="06C788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2FDF0816">
            <w:pPr>
              <w:jc w:val="center"/>
              <w:rPr>
                <w:rFonts w:ascii="宋体" w:hAnsi="宋体"/>
                <w:sz w:val="24"/>
              </w:rPr>
            </w:pPr>
          </w:p>
          <w:p w14:paraId="1A45F3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DC2AC">
            <w:pPr>
              <w:rPr>
                <w:rFonts w:ascii="宋体" w:hAnsi="宋体"/>
                <w:sz w:val="24"/>
              </w:rPr>
            </w:pPr>
          </w:p>
          <w:p w14:paraId="0D11F5D6">
            <w:pPr>
              <w:rPr>
                <w:rFonts w:ascii="宋体" w:hAnsi="宋体"/>
                <w:sz w:val="24"/>
              </w:rPr>
            </w:pPr>
          </w:p>
          <w:p w14:paraId="0510D2CF">
            <w:pPr>
              <w:rPr>
                <w:rFonts w:ascii="宋体" w:hAnsi="宋体"/>
                <w:sz w:val="24"/>
              </w:rPr>
            </w:pPr>
          </w:p>
          <w:p w14:paraId="71740E49">
            <w:pPr>
              <w:rPr>
                <w:rFonts w:ascii="宋体" w:hAnsi="宋体"/>
                <w:sz w:val="24"/>
              </w:rPr>
            </w:pPr>
          </w:p>
          <w:p w14:paraId="0C55047A">
            <w:pPr>
              <w:rPr>
                <w:rFonts w:ascii="宋体" w:hAnsi="宋体"/>
                <w:sz w:val="24"/>
              </w:rPr>
            </w:pPr>
          </w:p>
          <w:p w14:paraId="34997CD6">
            <w:pPr>
              <w:rPr>
                <w:rFonts w:ascii="宋体" w:hAnsi="宋体"/>
                <w:sz w:val="24"/>
              </w:rPr>
            </w:pPr>
          </w:p>
          <w:p w14:paraId="7F56E046">
            <w:pPr>
              <w:rPr>
                <w:rFonts w:ascii="宋体" w:hAnsi="宋体"/>
                <w:sz w:val="24"/>
              </w:rPr>
            </w:pPr>
          </w:p>
          <w:p w14:paraId="42E6E905">
            <w:pPr>
              <w:rPr>
                <w:rFonts w:ascii="宋体" w:hAnsi="宋体"/>
                <w:sz w:val="24"/>
              </w:rPr>
            </w:pPr>
          </w:p>
          <w:p w14:paraId="2F864DF1">
            <w:pPr>
              <w:rPr>
                <w:rFonts w:ascii="宋体" w:hAnsi="宋体"/>
                <w:sz w:val="24"/>
              </w:rPr>
            </w:pPr>
          </w:p>
          <w:p w14:paraId="4E68EA52">
            <w:pPr>
              <w:rPr>
                <w:rFonts w:ascii="宋体" w:hAnsi="宋体"/>
                <w:sz w:val="24"/>
              </w:rPr>
            </w:pPr>
          </w:p>
          <w:p w14:paraId="29F2287A">
            <w:pPr>
              <w:rPr>
                <w:rFonts w:ascii="宋体" w:hAnsi="宋体"/>
                <w:sz w:val="24"/>
              </w:rPr>
            </w:pPr>
          </w:p>
          <w:p w14:paraId="4A079E3F">
            <w:pPr>
              <w:rPr>
                <w:rFonts w:ascii="宋体" w:hAnsi="宋体"/>
                <w:sz w:val="24"/>
              </w:rPr>
            </w:pPr>
          </w:p>
          <w:p w14:paraId="214EAD22">
            <w:pPr>
              <w:rPr>
                <w:rFonts w:ascii="宋体" w:hAnsi="宋体"/>
                <w:sz w:val="24"/>
              </w:rPr>
            </w:pPr>
          </w:p>
          <w:p w14:paraId="6254A773">
            <w:pPr>
              <w:rPr>
                <w:rFonts w:ascii="宋体" w:hAnsi="宋体"/>
                <w:sz w:val="24"/>
              </w:rPr>
            </w:pPr>
          </w:p>
          <w:p w14:paraId="64A8C629">
            <w:pPr>
              <w:ind w:firstLine="3600" w:firstLineChars="15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</w:t>
            </w:r>
          </w:p>
        </w:tc>
      </w:tr>
      <w:tr w14:paraId="427C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0A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 w14:paraId="423D9D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 w14:paraId="50D762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71FDA6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2AE3C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B8BF">
            <w:pPr>
              <w:rPr>
                <w:rFonts w:ascii="宋体" w:hAnsi="宋体"/>
                <w:sz w:val="24"/>
              </w:rPr>
            </w:pPr>
          </w:p>
        </w:tc>
      </w:tr>
      <w:tr w14:paraId="7ABA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B70C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 w14:paraId="7CAA1009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 w14:paraId="233630D1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 w14:paraId="70FB8C07"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7D37DB08"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B0B9">
            <w:pPr>
              <w:rPr>
                <w:rFonts w:ascii="宋体" w:hAnsi="宋体"/>
                <w:sz w:val="24"/>
              </w:rPr>
            </w:pPr>
          </w:p>
        </w:tc>
      </w:tr>
      <w:tr w14:paraId="03EA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8A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 w14:paraId="6A4AA125">
            <w:pPr>
              <w:jc w:val="center"/>
              <w:rPr>
                <w:rFonts w:ascii="宋体" w:hAnsi="宋体"/>
                <w:sz w:val="24"/>
              </w:rPr>
            </w:pPr>
          </w:p>
          <w:p w14:paraId="4C14ED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41C8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本年度学习成绩:（请附成绩单）</w:t>
            </w:r>
          </w:p>
          <w:p w14:paraId="7DA37C7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</w:tbl>
    <w:p w14:paraId="54CE69BF">
      <w:r>
        <w:rPr>
          <w:rFonts w:hint="eastAsia"/>
        </w:rPr>
        <w:t>注：此表一式两份，</w:t>
      </w:r>
      <w:bookmarkStart w:id="0" w:name="_GoBack"/>
      <w:bookmarkEnd w:id="0"/>
      <w:r>
        <w:rPr>
          <w:rFonts w:hint="eastAsia"/>
        </w:rPr>
        <w:t>可复印</w:t>
      </w:r>
    </w:p>
    <w:p w14:paraId="2953F9D4">
      <w:pPr>
        <w:rPr>
          <w:rFonts w:ascii="宋体" w:hAnsi="宋体"/>
          <w:sz w:val="28"/>
        </w:rPr>
      </w:pPr>
    </w:p>
    <w:p w14:paraId="503365E8"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附件3：</w:t>
      </w:r>
    </w:p>
    <w:p w14:paraId="0DBBB409"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首都经济贸易大学优秀团干部登记表</w:t>
      </w:r>
    </w:p>
    <w:tbl>
      <w:tblPr>
        <w:tblStyle w:val="2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 w14:paraId="6D45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6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 w14:paraId="2B44F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CD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A2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16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08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19F99E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6E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75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6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8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0C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B0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6B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F8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45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 内</w:t>
            </w:r>
          </w:p>
          <w:p w14:paraId="1FF76A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9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38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</w:t>
            </w:r>
          </w:p>
          <w:p w14:paraId="7E487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C8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11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E9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6F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218C">
            <w:pPr>
              <w:jc w:val="center"/>
              <w:rPr>
                <w:rFonts w:ascii="宋体" w:hAnsi="宋体"/>
                <w:sz w:val="24"/>
              </w:rPr>
            </w:pPr>
          </w:p>
          <w:p w14:paraId="5358C6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0FD3A453">
            <w:pPr>
              <w:jc w:val="center"/>
              <w:rPr>
                <w:rFonts w:ascii="宋体" w:hAnsi="宋体"/>
                <w:sz w:val="24"/>
              </w:rPr>
            </w:pPr>
          </w:p>
          <w:p w14:paraId="4553C9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3A590EE6">
            <w:pPr>
              <w:jc w:val="center"/>
              <w:rPr>
                <w:rFonts w:ascii="宋体" w:hAnsi="宋体"/>
                <w:sz w:val="24"/>
              </w:rPr>
            </w:pPr>
          </w:p>
          <w:p w14:paraId="059D61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01B9E932">
            <w:pPr>
              <w:jc w:val="center"/>
              <w:rPr>
                <w:rFonts w:ascii="宋体" w:hAnsi="宋体"/>
                <w:sz w:val="24"/>
              </w:rPr>
            </w:pPr>
          </w:p>
          <w:p w14:paraId="5433DC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E592A">
            <w:pPr>
              <w:rPr>
                <w:rFonts w:ascii="宋体" w:hAnsi="宋体"/>
                <w:sz w:val="24"/>
              </w:rPr>
            </w:pPr>
          </w:p>
          <w:p w14:paraId="29CF821E">
            <w:pPr>
              <w:rPr>
                <w:rFonts w:ascii="宋体" w:hAnsi="宋体"/>
                <w:sz w:val="24"/>
              </w:rPr>
            </w:pPr>
          </w:p>
          <w:p w14:paraId="18BF74EB">
            <w:pPr>
              <w:rPr>
                <w:rFonts w:ascii="宋体" w:hAnsi="宋体"/>
                <w:sz w:val="24"/>
              </w:rPr>
            </w:pPr>
          </w:p>
          <w:p w14:paraId="03F521CF">
            <w:pPr>
              <w:rPr>
                <w:rFonts w:ascii="宋体" w:hAnsi="宋体"/>
                <w:sz w:val="24"/>
              </w:rPr>
            </w:pPr>
          </w:p>
          <w:p w14:paraId="6E1EABC8">
            <w:pPr>
              <w:rPr>
                <w:rFonts w:ascii="宋体" w:hAnsi="宋体"/>
                <w:sz w:val="24"/>
              </w:rPr>
            </w:pPr>
          </w:p>
          <w:p w14:paraId="29B11098">
            <w:pPr>
              <w:rPr>
                <w:rFonts w:ascii="宋体" w:hAnsi="宋体"/>
                <w:sz w:val="24"/>
              </w:rPr>
            </w:pPr>
          </w:p>
          <w:p w14:paraId="08D6514B">
            <w:pPr>
              <w:rPr>
                <w:rFonts w:ascii="宋体" w:hAnsi="宋体"/>
                <w:sz w:val="24"/>
              </w:rPr>
            </w:pPr>
          </w:p>
          <w:p w14:paraId="20F954F5">
            <w:pPr>
              <w:rPr>
                <w:rFonts w:ascii="宋体" w:hAnsi="宋体"/>
                <w:sz w:val="24"/>
              </w:rPr>
            </w:pPr>
          </w:p>
          <w:p w14:paraId="183D0303">
            <w:pPr>
              <w:rPr>
                <w:rFonts w:ascii="宋体" w:hAnsi="宋体"/>
                <w:sz w:val="24"/>
              </w:rPr>
            </w:pPr>
          </w:p>
          <w:p w14:paraId="77A952EB">
            <w:pPr>
              <w:rPr>
                <w:rFonts w:ascii="宋体" w:hAnsi="宋体"/>
                <w:sz w:val="24"/>
              </w:rPr>
            </w:pPr>
          </w:p>
          <w:p w14:paraId="35DEF07E">
            <w:pPr>
              <w:rPr>
                <w:rFonts w:ascii="宋体" w:hAnsi="宋体"/>
                <w:sz w:val="24"/>
              </w:rPr>
            </w:pPr>
          </w:p>
          <w:p w14:paraId="44BCD3A3">
            <w:pPr>
              <w:rPr>
                <w:rFonts w:ascii="宋体" w:hAnsi="宋体"/>
                <w:sz w:val="24"/>
              </w:rPr>
            </w:pPr>
          </w:p>
          <w:p w14:paraId="1B0FE118">
            <w:pPr>
              <w:rPr>
                <w:rFonts w:ascii="宋体" w:hAnsi="宋体"/>
                <w:sz w:val="24"/>
              </w:rPr>
            </w:pPr>
          </w:p>
          <w:p w14:paraId="4B3B1721">
            <w:pPr>
              <w:rPr>
                <w:rFonts w:ascii="宋体" w:hAnsi="宋体"/>
                <w:sz w:val="24"/>
              </w:rPr>
            </w:pPr>
          </w:p>
          <w:p w14:paraId="34F33CC8">
            <w:pPr>
              <w:ind w:firstLine="3360" w:firstLineChars="1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</w:t>
            </w:r>
          </w:p>
        </w:tc>
      </w:tr>
      <w:tr w14:paraId="028C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BF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 w14:paraId="0C5669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 w14:paraId="6A128C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64A9FE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689AA0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202">
            <w:pPr>
              <w:rPr>
                <w:rFonts w:ascii="宋体" w:hAnsi="宋体"/>
                <w:sz w:val="24"/>
              </w:rPr>
            </w:pPr>
          </w:p>
        </w:tc>
      </w:tr>
      <w:tr w14:paraId="14C5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CB1CB">
            <w:pPr>
              <w:ind w:firstLine="127" w:firstLineChars="53"/>
              <w:rPr>
                <w:rFonts w:ascii="宋体" w:hAnsi="宋体"/>
                <w:sz w:val="24"/>
              </w:rPr>
            </w:pPr>
          </w:p>
          <w:p w14:paraId="6FFDAC6F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 w14:paraId="71CD208C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 w14:paraId="65668F5F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 w14:paraId="2A971ABC"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01E9755E">
            <w:pPr>
              <w:ind w:firstLine="336" w:firstLineChars="1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4D2B">
            <w:pPr>
              <w:rPr>
                <w:rFonts w:ascii="宋体" w:hAnsi="宋体"/>
                <w:sz w:val="24"/>
              </w:rPr>
            </w:pPr>
          </w:p>
        </w:tc>
      </w:tr>
      <w:tr w14:paraId="3775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6B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 w14:paraId="0B5BAF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9C57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本年度学习成绩：（请附成绩单）</w:t>
            </w:r>
          </w:p>
          <w:p w14:paraId="0941AC25">
            <w:pPr>
              <w:rPr>
                <w:rFonts w:ascii="宋体" w:hAnsi="宋体"/>
                <w:sz w:val="24"/>
              </w:rPr>
            </w:pPr>
          </w:p>
        </w:tc>
      </w:tr>
    </w:tbl>
    <w:p w14:paraId="3C9BC382">
      <w:r>
        <w:rPr>
          <w:rFonts w:hint="eastAsia"/>
        </w:rPr>
        <w:t>注：此表一式两份，可复印</w:t>
      </w:r>
    </w:p>
    <w:p w14:paraId="519AAB7C">
      <w:pPr>
        <w:spacing w:line="360" w:lineRule="auto"/>
        <w:rPr>
          <w:sz w:val="28"/>
        </w:rPr>
      </w:pPr>
    </w:p>
    <w:p w14:paraId="79353CC5">
      <w:pPr>
        <w:spacing w:line="360" w:lineRule="auto"/>
        <w:rPr>
          <w:b/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4</w:t>
      </w:r>
      <w:r>
        <w:rPr>
          <w:rFonts w:hint="eastAsia"/>
          <w:sz w:val="28"/>
        </w:rPr>
        <w:t>：</w:t>
      </w:r>
    </w:p>
    <w:p w14:paraId="3EA8167D">
      <w:pPr>
        <w:spacing w:line="360" w:lineRule="auto"/>
        <w:jc w:val="center"/>
        <w:rPr>
          <w:sz w:val="28"/>
        </w:rPr>
      </w:pPr>
      <w:r>
        <w:rPr>
          <w:rFonts w:hint="eastAsia" w:ascii="宋体"/>
          <w:b/>
          <w:sz w:val="30"/>
        </w:rPr>
        <w:t>首都经济贸易大学红旗团支部登记表</w:t>
      </w:r>
    </w:p>
    <w:p w14:paraId="51737F18">
      <w:pPr>
        <w:spacing w:line="360" w:lineRule="auto"/>
        <w:ind w:left="-358" w:leftChars="-171" w:hanging="1"/>
        <w:rPr>
          <w:rFonts w:ascii="宋体"/>
          <w:sz w:val="24"/>
        </w:rPr>
      </w:pPr>
      <w:r>
        <w:rPr>
          <w:rFonts w:hint="eastAsia" w:ascii="宋体"/>
          <w:sz w:val="24"/>
        </w:rPr>
        <w:t>学院名称：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69"/>
        <w:gridCol w:w="2256"/>
        <w:gridCol w:w="753"/>
        <w:gridCol w:w="1347"/>
        <w:gridCol w:w="2657"/>
      </w:tblGrid>
      <w:tr w14:paraId="6789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92B6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 支 部 名 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258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D54F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团员人数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F7B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14:paraId="76DB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7FF3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团支部书记姓名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4D58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E81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5F0A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14:paraId="4EBB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2941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宣传委员姓名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8C0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24FE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组织委员姓名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D115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14:paraId="6A55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E25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 w14:paraId="1921904E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37A9D29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 w14:paraId="09016F16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170F4C4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</w:t>
            </w:r>
          </w:p>
          <w:p w14:paraId="40ED020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5F72902A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迹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971D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42DF170A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0383BCDE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6FF1492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168FE8A3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29DC60C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06786DA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5514946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118F5991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436BD117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14:paraId="1A4128CA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(可另附纸)</w:t>
            </w:r>
          </w:p>
          <w:p w14:paraId="50C68128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</w:t>
            </w:r>
          </w:p>
        </w:tc>
      </w:tr>
      <w:tr w14:paraId="0687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CD2B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分意</w:t>
            </w:r>
          </w:p>
          <w:p w14:paraId="113EE0B6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</w:t>
            </w:r>
          </w:p>
          <w:p w14:paraId="343F63C9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DC4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14:paraId="3ABD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5739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校意</w:t>
            </w:r>
          </w:p>
          <w:p w14:paraId="098DE5D9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</w:t>
            </w:r>
          </w:p>
          <w:p w14:paraId="23B77BE4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AD4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0512B46F">
      <w:pPr>
        <w:spacing w:line="500" w:lineRule="exact"/>
      </w:pPr>
      <w:r>
        <w:rPr>
          <w:rFonts w:hint="eastAsia"/>
        </w:rPr>
        <w:t>注：此表一式两份，可复印</w:t>
      </w:r>
    </w:p>
    <w:p w14:paraId="3E5FC62A"/>
    <w:p w14:paraId="48CD8C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C1227"/>
    <w:rsid w:val="626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2025-03-31T13:56:00Z</dcterms:created>
  <dc:creator>凌霜扶风落花闲</dc:creator>
  <cp:lastModifiedBy>凌霜扶风落花闲</cp:lastModifiedBy>
  <dcterms:modified xsi:type="dcterms:W3CDTF">2025-03-31T13:58:12Z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9B72CB115C7D46A09C9260C0E4DCF997_11</vt:lpwstr>
  </property>
  <property fmtid="{D5CDD505-2E9C-101B-9397-08002B2CF9AE}" pid="4" name="KSOTemplateDocerSaveRecord">
    <vt:lpwstr>eyJoZGlkIjoiMzQyNWY4MjU2MWU4MDExYjQ3Yzk0ZTA0YjNlMWY0NzkiLCJ1c2VySWQiOiI0MzI3MzA2NzMifQ==</vt:lpwstr>
  </property>
</Properties>
</file>